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ED23" w14:textId="5E188494" w:rsidR="004F2594" w:rsidRPr="007D71CB" w:rsidRDefault="004F2594" w:rsidP="007D71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72B30"/>
          <w:sz w:val="20"/>
          <w:szCs w:val="20"/>
        </w:rPr>
      </w:pPr>
      <w:bookmarkStart w:id="0" w:name="_GoBack"/>
      <w:bookmarkEnd w:id="0"/>
      <w:r w:rsidRPr="007D71CB">
        <w:rPr>
          <w:rFonts w:cstheme="minorHAnsi"/>
          <w:b/>
          <w:bCs/>
          <w:color w:val="272B30"/>
          <w:sz w:val="20"/>
          <w:szCs w:val="20"/>
        </w:rPr>
        <w:t xml:space="preserve">Procedimento concursal </w:t>
      </w:r>
      <w:r w:rsidR="00D346F9" w:rsidRPr="007D71CB">
        <w:rPr>
          <w:rFonts w:cstheme="minorHAnsi"/>
          <w:b/>
          <w:kern w:val="0"/>
          <w:sz w:val="20"/>
          <w:szCs w:val="20"/>
        </w:rPr>
        <w:t>comum para contratação em funções públicas por tempo indeterminado</w:t>
      </w:r>
      <w:r w:rsidR="007D71CB">
        <w:rPr>
          <w:rFonts w:cstheme="minorHAnsi"/>
          <w:b/>
          <w:kern w:val="0"/>
          <w:sz w:val="20"/>
          <w:szCs w:val="20"/>
        </w:rPr>
        <w:t xml:space="preserve"> </w:t>
      </w:r>
      <w:r w:rsidR="00D346F9" w:rsidRPr="007D71CB">
        <w:rPr>
          <w:rFonts w:cstheme="minorHAnsi"/>
          <w:b/>
          <w:kern w:val="0"/>
          <w:sz w:val="20"/>
          <w:szCs w:val="20"/>
        </w:rPr>
        <w:t>para ocupação de um posto de trabalho do mapa de pessoal na carreira/categoria de assistente operacional.</w:t>
      </w:r>
    </w:p>
    <w:p w14:paraId="4619D9DE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C78CFA2" w14:textId="5F41CE79" w:rsidR="004F2594" w:rsidRPr="004F2594" w:rsidRDefault="002E154F" w:rsidP="002E154F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E67F60">
        <w:rPr>
          <w:b/>
        </w:rPr>
        <w:t>Aviso n.º 28771/2024/2</w:t>
      </w:r>
      <w:r w:rsidR="004F2594" w:rsidRPr="00E67F60">
        <w:rPr>
          <w:rFonts w:ascii="Century Gothic" w:hAnsi="Century Gothic"/>
          <w:b/>
          <w:bCs/>
          <w:sz w:val="20"/>
          <w:szCs w:val="20"/>
        </w:rPr>
        <w:t>, publicitado</w:t>
      </w:r>
      <w:r w:rsidR="004F2594" w:rsidRPr="004F2594">
        <w:rPr>
          <w:rFonts w:ascii="Century Gothic" w:hAnsi="Century Gothic"/>
          <w:b/>
          <w:bCs/>
          <w:sz w:val="20"/>
          <w:szCs w:val="20"/>
        </w:rPr>
        <w:t xml:space="preserve"> na </w:t>
      </w:r>
      <w:r w:rsidR="007D71CB">
        <w:rPr>
          <w:rFonts w:ascii="Century Gothic" w:hAnsi="Century Gothic"/>
          <w:b/>
          <w:bCs/>
          <w:sz w:val="20"/>
          <w:szCs w:val="20"/>
        </w:rPr>
        <w:t>2</w:t>
      </w:r>
      <w:r w:rsidR="004F2594" w:rsidRPr="004F2594">
        <w:rPr>
          <w:rFonts w:ascii="Century Gothic" w:hAnsi="Century Gothic"/>
          <w:b/>
          <w:bCs/>
          <w:sz w:val="20"/>
          <w:szCs w:val="20"/>
        </w:rPr>
        <w:t>ª série do Diário da República n.º</w:t>
      </w:r>
      <w:r>
        <w:rPr>
          <w:rFonts w:ascii="Century Gothic" w:hAnsi="Century Gothic"/>
          <w:b/>
          <w:bCs/>
          <w:sz w:val="20"/>
          <w:szCs w:val="20"/>
        </w:rPr>
        <w:t xml:space="preserve"> 246 de 19 de setembro de 2024</w:t>
      </w:r>
    </w:p>
    <w:p w14:paraId="5B7E40F1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C5CD9E1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CAF9415" w14:textId="59A5E55C" w:rsidR="004F2594" w:rsidRPr="004F2594" w:rsidRDefault="004F2594" w:rsidP="004F2594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4F2594">
        <w:rPr>
          <w:rFonts w:ascii="Century Gothic" w:hAnsi="Century Gothic"/>
          <w:b/>
          <w:bCs/>
          <w:sz w:val="28"/>
          <w:szCs w:val="28"/>
        </w:rPr>
        <w:t>DECLARAÇÃO DE AUTORIZAÇÃO</w:t>
      </w:r>
    </w:p>
    <w:p w14:paraId="51A2B8F7" w14:textId="77777777" w:rsidR="004F2594" w:rsidRPr="004F2594" w:rsidRDefault="004F2594" w:rsidP="004F2594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F2594">
        <w:rPr>
          <w:rFonts w:ascii="Century Gothic" w:hAnsi="Century Gothic"/>
          <w:b/>
          <w:bCs/>
          <w:sz w:val="20"/>
          <w:szCs w:val="20"/>
        </w:rPr>
        <w:t>(Endereço Eletrónico)</w:t>
      </w:r>
    </w:p>
    <w:p w14:paraId="6796DD77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933254B" w14:textId="75B133BD" w:rsidR="004F2594" w:rsidRPr="004F2594" w:rsidRDefault="004F2594" w:rsidP="004F2594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4F2594">
        <w:rPr>
          <w:rFonts w:ascii="Century Gothic" w:hAnsi="Century Gothic"/>
          <w:sz w:val="20"/>
          <w:szCs w:val="20"/>
        </w:rPr>
        <w:t>Eu,</w:t>
      </w:r>
      <w:r w:rsidR="008C1672">
        <w:rPr>
          <w:rFonts w:ascii="Century Gothic" w:hAnsi="Century Gothic"/>
          <w:sz w:val="20"/>
          <w:szCs w:val="20"/>
        </w:rPr>
        <w:t xml:space="preserve"> </w:t>
      </w:r>
      <w:r w:rsidR="009E2975">
        <w:rPr>
          <w:rFonts w:ascii="Century Gothic" w:hAnsi="Century Gothic"/>
          <w:sz w:val="20"/>
          <w:szCs w:val="20"/>
        </w:rPr>
        <w:t>__________________________________________________</w:t>
      </w:r>
      <w:r w:rsidRPr="004F2594">
        <w:rPr>
          <w:rFonts w:ascii="Century Gothic" w:hAnsi="Century Gothic"/>
          <w:sz w:val="20"/>
          <w:szCs w:val="20"/>
        </w:rPr>
        <w:t>, declaro que autorizo o uso do meu endereço eletrónico</w:t>
      </w:r>
      <w:r w:rsidR="008C1672">
        <w:rPr>
          <w:rFonts w:ascii="Century Gothic" w:hAnsi="Century Gothic"/>
          <w:sz w:val="20"/>
          <w:szCs w:val="20"/>
        </w:rPr>
        <w:t xml:space="preserve"> </w:t>
      </w:r>
      <w:r w:rsidR="009E2975">
        <w:rPr>
          <w:rFonts w:ascii="Century Gothic" w:hAnsi="Century Gothic"/>
          <w:sz w:val="20"/>
          <w:szCs w:val="20"/>
        </w:rPr>
        <w:t>__________________________________________</w:t>
      </w:r>
      <w:r w:rsidR="008C1672">
        <w:rPr>
          <w:rFonts w:ascii="Century Gothic" w:hAnsi="Century Gothic"/>
          <w:sz w:val="20"/>
          <w:szCs w:val="20"/>
        </w:rPr>
        <w:t xml:space="preserve"> </w:t>
      </w:r>
      <w:r w:rsidRPr="004F2594">
        <w:rPr>
          <w:rFonts w:ascii="Century Gothic" w:hAnsi="Century Gothic"/>
          <w:sz w:val="20"/>
          <w:szCs w:val="20"/>
        </w:rPr>
        <w:t>para efeitos dos artigos 63.º e 112.º do Código do Procedimento Administrativo aprovado pelo Decreto-Lei n.º 4/2015, de 7 de janeiro, na sua redação atual, no âmbito do procedimento concursal mencionado em epigrafe.</w:t>
      </w:r>
    </w:p>
    <w:p w14:paraId="5BF00E75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52FC63E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175F59B" w14:textId="71096759" w:rsidR="004F2594" w:rsidRDefault="005B3770" w:rsidP="004F2594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</w:t>
      </w:r>
      <w:r w:rsidR="004F2594" w:rsidRPr="004F2594">
        <w:rPr>
          <w:rFonts w:ascii="Century Gothic" w:hAnsi="Century Gothic"/>
          <w:sz w:val="20"/>
          <w:szCs w:val="20"/>
        </w:rPr>
        <w:t xml:space="preserve">, ___ de ______________ </w:t>
      </w:r>
      <w:proofErr w:type="spellStart"/>
      <w:r w:rsidR="004F2594" w:rsidRPr="004F2594">
        <w:rPr>
          <w:rFonts w:ascii="Century Gothic" w:hAnsi="Century Gothic"/>
          <w:sz w:val="20"/>
          <w:szCs w:val="20"/>
        </w:rPr>
        <w:t>de</w:t>
      </w:r>
      <w:proofErr w:type="spellEnd"/>
      <w:r w:rsidR="004F2594" w:rsidRPr="004F2594">
        <w:rPr>
          <w:rFonts w:ascii="Century Gothic" w:hAnsi="Century Gothic"/>
          <w:sz w:val="20"/>
          <w:szCs w:val="20"/>
        </w:rPr>
        <w:t xml:space="preserve"> 20</w:t>
      </w:r>
      <w:r>
        <w:rPr>
          <w:rFonts w:ascii="Century Gothic" w:hAnsi="Century Gothic"/>
          <w:sz w:val="20"/>
          <w:szCs w:val="20"/>
        </w:rPr>
        <w:t>_</w:t>
      </w:r>
      <w:r w:rsidR="00AE1FA6">
        <w:rPr>
          <w:rFonts w:ascii="Century Gothic" w:hAnsi="Century Gothic"/>
          <w:sz w:val="20"/>
          <w:szCs w:val="20"/>
        </w:rPr>
        <w:t>___</w:t>
      </w:r>
      <w:r>
        <w:rPr>
          <w:rFonts w:ascii="Century Gothic" w:hAnsi="Century Gothic"/>
          <w:sz w:val="20"/>
          <w:szCs w:val="20"/>
        </w:rPr>
        <w:t>_</w:t>
      </w:r>
    </w:p>
    <w:p w14:paraId="0094F7BA" w14:textId="77777777" w:rsidR="004F2594" w:rsidRDefault="004F2594" w:rsidP="004F2594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37D7C98F" w14:textId="77777777" w:rsidR="004F2594" w:rsidRPr="004F2594" w:rsidRDefault="004F2594" w:rsidP="004F2594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32902180" w14:textId="2B81E68A" w:rsidR="00B87B12" w:rsidRPr="004F2594" w:rsidRDefault="004F2594" w:rsidP="004F2594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4F2594">
        <w:rPr>
          <w:rFonts w:ascii="Century Gothic" w:hAnsi="Century Gothic"/>
          <w:sz w:val="20"/>
          <w:szCs w:val="20"/>
        </w:rPr>
        <w:t>______________________________________________________</w:t>
      </w:r>
    </w:p>
    <w:sectPr w:rsidR="00B87B12" w:rsidRPr="004F2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94"/>
    <w:rsid w:val="002E154F"/>
    <w:rsid w:val="00375FA3"/>
    <w:rsid w:val="003C196B"/>
    <w:rsid w:val="00442A7A"/>
    <w:rsid w:val="004F2594"/>
    <w:rsid w:val="005B3770"/>
    <w:rsid w:val="007D71CB"/>
    <w:rsid w:val="008C1672"/>
    <w:rsid w:val="0090334A"/>
    <w:rsid w:val="009E2975"/>
    <w:rsid w:val="00A824FB"/>
    <w:rsid w:val="00AE1FA6"/>
    <w:rsid w:val="00B87B12"/>
    <w:rsid w:val="00BE43AD"/>
    <w:rsid w:val="00D10AC0"/>
    <w:rsid w:val="00D346F9"/>
    <w:rsid w:val="00E500C1"/>
    <w:rsid w:val="00E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83D0"/>
  <w15:chartTrackingRefBased/>
  <w15:docId w15:val="{79B77404-572A-4A26-B534-6E96675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4F2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F259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F2594"/>
    <w:rPr>
      <w:color w:val="605E5C"/>
      <w:shd w:val="clear" w:color="auto" w:fill="E1DFDD"/>
    </w:rPr>
  </w:style>
  <w:style w:type="paragraph" w:customStyle="1" w:styleId="paragraph-bold-center">
    <w:name w:val="paragraph-bold-center"/>
    <w:basedOn w:val="Normal"/>
    <w:rsid w:val="004F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259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customStyle="1" w:styleId="heading1">
    <w:name w:val="heading1"/>
    <w:basedOn w:val="Tipodeletrapredefinidodopargrafo"/>
    <w:rsid w:val="004F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Mauricio Carvalho</dc:creator>
  <cp:keywords/>
  <dc:description/>
  <cp:lastModifiedBy>JFLV_Vilarinho</cp:lastModifiedBy>
  <cp:revision>2</cp:revision>
  <cp:lastPrinted>2024-12-27T14:48:00Z</cp:lastPrinted>
  <dcterms:created xsi:type="dcterms:W3CDTF">2024-12-27T14:50:00Z</dcterms:created>
  <dcterms:modified xsi:type="dcterms:W3CDTF">2024-12-27T14:50:00Z</dcterms:modified>
</cp:coreProperties>
</file>